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74" w:rsidRPr="00940D05" w:rsidRDefault="00583A74" w:rsidP="00583A74">
      <w:pPr>
        <w:spacing w:line="480" w:lineRule="exact"/>
        <w:jc w:val="center"/>
        <w:rPr>
          <w:color w:val="auto"/>
          <w:spacing w:val="2"/>
        </w:rPr>
      </w:pPr>
      <w:r>
        <w:rPr>
          <w:rFonts w:hAnsi="ＭＳ 明朝" w:hint="eastAsia"/>
          <w:color w:val="auto"/>
          <w:spacing w:val="2"/>
          <w:sz w:val="32"/>
        </w:rPr>
        <w:t>和文題目</w:t>
      </w:r>
    </w:p>
    <w:p w:rsidR="00583A74" w:rsidRDefault="00583A74" w:rsidP="00583A74">
      <w:pPr>
        <w:spacing w:line="280" w:lineRule="exact"/>
        <w:jc w:val="center"/>
        <w:rPr>
          <w:color w:val="auto"/>
          <w:spacing w:val="2"/>
          <w:sz w:val="24"/>
          <w:szCs w:val="24"/>
        </w:rPr>
      </w:pPr>
      <w:r w:rsidRPr="00515EC3">
        <w:rPr>
          <w:rFonts w:hint="eastAsia"/>
          <w:color w:val="auto"/>
          <w:spacing w:val="2"/>
          <w:sz w:val="24"/>
          <w:szCs w:val="24"/>
        </w:rPr>
        <w:t>English t</w:t>
      </w:r>
      <w:r>
        <w:rPr>
          <w:rFonts w:hint="eastAsia"/>
          <w:color w:val="auto"/>
          <w:spacing w:val="2"/>
          <w:sz w:val="24"/>
          <w:szCs w:val="24"/>
        </w:rPr>
        <w:t>i</w:t>
      </w:r>
      <w:r w:rsidRPr="00515EC3">
        <w:rPr>
          <w:rFonts w:hint="eastAsia"/>
          <w:color w:val="auto"/>
          <w:spacing w:val="2"/>
          <w:sz w:val="24"/>
          <w:szCs w:val="24"/>
        </w:rPr>
        <w:t>tle</w:t>
      </w:r>
    </w:p>
    <w:p w:rsidR="00583A74" w:rsidRPr="00515EC3" w:rsidRDefault="00583A74" w:rsidP="00583A74">
      <w:pPr>
        <w:spacing w:line="280" w:lineRule="exact"/>
        <w:jc w:val="center"/>
        <w:rPr>
          <w:color w:val="auto"/>
          <w:spacing w:val="2"/>
          <w:sz w:val="24"/>
          <w:szCs w:val="24"/>
        </w:rPr>
      </w:pPr>
    </w:p>
    <w:p w:rsidR="00583A74" w:rsidRPr="000E04F8" w:rsidRDefault="00583A74" w:rsidP="00583A74">
      <w:pPr>
        <w:spacing w:line="280" w:lineRule="exact"/>
        <w:jc w:val="center"/>
        <w:rPr>
          <w:color w:val="auto"/>
          <w:spacing w:val="2"/>
          <w:sz w:val="20"/>
        </w:rPr>
      </w:pPr>
      <w:r w:rsidRPr="000E04F8">
        <w:rPr>
          <w:rFonts w:hint="eastAsia"/>
          <w:color w:val="auto"/>
          <w:sz w:val="20"/>
        </w:rPr>
        <w:t>○</w:t>
      </w:r>
      <w:r>
        <w:rPr>
          <w:rFonts w:hint="eastAsia"/>
          <w:color w:val="auto"/>
          <w:sz w:val="20"/>
        </w:rPr>
        <w:t>航空　一郎</w:t>
      </w:r>
      <w:r w:rsidRPr="000E04F8">
        <w:rPr>
          <w:rFonts w:hAnsi="ＭＳ 明朝" w:hint="eastAsia"/>
          <w:color w:val="auto"/>
          <w:sz w:val="20"/>
        </w:rPr>
        <w:t>（</w:t>
      </w:r>
      <w:r w:rsidRPr="000E04F8">
        <w:rPr>
          <w:color w:val="auto"/>
          <w:sz w:val="20"/>
        </w:rPr>
        <w:t>JSASS</w:t>
      </w:r>
      <w:r w:rsidRPr="000E04F8">
        <w:rPr>
          <w:rFonts w:hAnsi="ＭＳ 明朝" w:hint="eastAsia"/>
          <w:color w:val="auto"/>
          <w:sz w:val="20"/>
        </w:rPr>
        <w:t>）</w:t>
      </w:r>
      <w:r w:rsidRPr="000E04F8">
        <w:rPr>
          <w:rFonts w:hAnsi="ＭＳ 明朝" w:hint="eastAsia"/>
          <w:color w:val="auto"/>
          <w:sz w:val="20"/>
        </w:rPr>
        <w:t xml:space="preserve">, </w:t>
      </w:r>
      <w:r>
        <w:rPr>
          <w:rFonts w:hAnsi="ＭＳ 明朝" w:hint="eastAsia"/>
          <w:color w:val="auto"/>
          <w:sz w:val="20"/>
        </w:rPr>
        <w:t>宇宙　花子</w:t>
      </w:r>
      <w:r w:rsidRPr="000E04F8">
        <w:rPr>
          <w:rFonts w:hAnsi="ＭＳ 明朝" w:hint="eastAsia"/>
          <w:color w:val="auto"/>
          <w:sz w:val="20"/>
        </w:rPr>
        <w:t>（</w:t>
      </w:r>
      <w:r w:rsidRPr="000E04F8">
        <w:rPr>
          <w:color w:val="auto"/>
          <w:sz w:val="20"/>
        </w:rPr>
        <w:t>JSASS</w:t>
      </w:r>
      <w:r w:rsidRPr="000E04F8">
        <w:rPr>
          <w:rFonts w:hAnsi="ＭＳ 明朝" w:hint="eastAsia"/>
          <w:color w:val="auto"/>
          <w:sz w:val="20"/>
        </w:rPr>
        <w:t>）</w:t>
      </w:r>
    </w:p>
    <w:p w:rsidR="00583A74" w:rsidRPr="000E04F8" w:rsidRDefault="008131C9" w:rsidP="00583A74">
      <w:pPr>
        <w:spacing w:line="280" w:lineRule="exact"/>
        <w:jc w:val="center"/>
        <w:rPr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Ichiro</w:t>
      </w:r>
      <w:r>
        <w:rPr>
          <w:color w:val="auto"/>
          <w:sz w:val="20"/>
        </w:rPr>
        <w:t xml:space="preserve"> </w:t>
      </w:r>
      <w:r w:rsidR="00583A74" w:rsidRPr="000E04F8">
        <w:rPr>
          <w:color w:val="auto"/>
          <w:sz w:val="20"/>
        </w:rPr>
        <w:t>Koku</w:t>
      </w:r>
      <w:r w:rsidR="00583A74">
        <w:rPr>
          <w:rFonts w:hint="eastAsia"/>
          <w:color w:val="auto"/>
          <w:sz w:val="20"/>
        </w:rPr>
        <w:t xml:space="preserve"> </w:t>
      </w:r>
      <w:r w:rsidR="00583A74">
        <w:rPr>
          <w:rFonts w:hAnsi="ＭＳ 明朝" w:hint="eastAsia"/>
          <w:color w:val="auto"/>
          <w:sz w:val="20"/>
        </w:rPr>
        <w:t>(</w:t>
      </w:r>
      <w:r w:rsidR="00583A74" w:rsidRPr="000E04F8">
        <w:rPr>
          <w:color w:val="auto"/>
          <w:sz w:val="20"/>
        </w:rPr>
        <w:t>JSASS</w:t>
      </w:r>
      <w:r w:rsidR="00583A74">
        <w:rPr>
          <w:rFonts w:hAnsi="ＭＳ 明朝" w:hint="eastAsia"/>
          <w:color w:val="auto"/>
          <w:sz w:val="20"/>
        </w:rPr>
        <w:t xml:space="preserve">) </w:t>
      </w:r>
      <w:r w:rsidR="00583A74" w:rsidRPr="000E04F8">
        <w:rPr>
          <w:color w:val="auto"/>
          <w:sz w:val="20"/>
        </w:rPr>
        <w:t xml:space="preserve">and </w:t>
      </w:r>
      <w:proofErr w:type="spellStart"/>
      <w:r w:rsidR="00583A74" w:rsidRPr="000E04F8">
        <w:rPr>
          <w:color w:val="auto"/>
          <w:sz w:val="20"/>
        </w:rPr>
        <w:t>Hanako</w:t>
      </w:r>
      <w:proofErr w:type="spellEnd"/>
      <w:r w:rsidR="00583A74" w:rsidRPr="000E04F8">
        <w:rPr>
          <w:color w:val="auto"/>
          <w:sz w:val="20"/>
        </w:rPr>
        <w:t xml:space="preserve"> </w:t>
      </w:r>
      <w:proofErr w:type="spellStart"/>
      <w:r w:rsidR="00583A74" w:rsidRPr="000E04F8">
        <w:rPr>
          <w:color w:val="auto"/>
          <w:sz w:val="20"/>
        </w:rPr>
        <w:t>Uchu</w:t>
      </w:r>
      <w:proofErr w:type="spellEnd"/>
      <w:r w:rsidR="00583A74">
        <w:rPr>
          <w:rFonts w:hAnsi="ＭＳ 明朝" w:hint="eastAsia"/>
          <w:color w:val="auto"/>
          <w:sz w:val="20"/>
        </w:rPr>
        <w:t xml:space="preserve"> (</w:t>
      </w:r>
      <w:r w:rsidR="00583A74" w:rsidRPr="000E04F8">
        <w:rPr>
          <w:color w:val="auto"/>
          <w:sz w:val="20"/>
        </w:rPr>
        <w:t>JSASS</w:t>
      </w:r>
      <w:r w:rsidR="00583A74">
        <w:rPr>
          <w:rFonts w:hAnsi="ＭＳ 明朝" w:hint="eastAsia"/>
          <w:color w:val="auto"/>
          <w:sz w:val="20"/>
        </w:rPr>
        <w:t>)</w:t>
      </w:r>
    </w:p>
    <w:p w:rsidR="00583A74" w:rsidRPr="000E04F8" w:rsidRDefault="00583A74" w:rsidP="00583A74">
      <w:pPr>
        <w:spacing w:line="280" w:lineRule="exact"/>
        <w:rPr>
          <w:color w:val="auto"/>
          <w:spacing w:val="2"/>
          <w:sz w:val="20"/>
        </w:rPr>
      </w:pPr>
    </w:p>
    <w:p w:rsidR="00583A74" w:rsidRPr="000E04F8" w:rsidRDefault="00583A74" w:rsidP="00583A74">
      <w:pPr>
        <w:spacing w:line="280" w:lineRule="exact"/>
        <w:jc w:val="both"/>
        <w:rPr>
          <w:b/>
          <w:color w:val="auto"/>
          <w:spacing w:val="2"/>
          <w:sz w:val="20"/>
        </w:rPr>
      </w:pPr>
      <w:r w:rsidRPr="000E04F8">
        <w:rPr>
          <w:b/>
          <w:color w:val="auto"/>
          <w:sz w:val="20"/>
        </w:rPr>
        <w:t>Abstract</w:t>
      </w:r>
      <w:r>
        <w:rPr>
          <w:rFonts w:hint="eastAsia"/>
          <w:b/>
          <w:color w:val="auto"/>
          <w:sz w:val="20"/>
        </w:rPr>
        <w:t xml:space="preserve">: </w:t>
      </w:r>
      <w:r>
        <w:rPr>
          <w:rFonts w:hint="eastAsia"/>
          <w:color w:val="auto"/>
          <w:sz w:val="20"/>
        </w:rPr>
        <w:t xml:space="preserve">English abstract of 200 words or less is necessary for all of the manuscripts. </w:t>
      </w:r>
      <w:r w:rsidRPr="000E04F8">
        <w:rPr>
          <w:color w:val="auto"/>
          <w:sz w:val="20"/>
        </w:rPr>
        <w:t>All the final drafts should be written by word processors with the format specified in this manua1</w:t>
      </w:r>
      <w:r w:rsidRPr="000E04F8">
        <w:rPr>
          <w:rFonts w:hint="eastAsia"/>
          <w:color w:val="auto"/>
          <w:sz w:val="20"/>
        </w:rPr>
        <w:t xml:space="preserve">. </w:t>
      </w:r>
      <w:r w:rsidRPr="000E04F8">
        <w:rPr>
          <w:color w:val="auto"/>
          <w:sz w:val="20"/>
        </w:rPr>
        <w:t xml:space="preserve">Your final draft must be converted to a PDF file and arrive at the conference technical committee by </w:t>
      </w:r>
      <w:r w:rsidR="00B47A0D">
        <w:rPr>
          <w:color w:val="auto"/>
          <w:sz w:val="20"/>
        </w:rPr>
        <w:t>October</w:t>
      </w:r>
      <w:r w:rsidR="008131C9">
        <w:rPr>
          <w:color w:val="auto"/>
          <w:sz w:val="20"/>
        </w:rPr>
        <w:t xml:space="preserve"> </w:t>
      </w:r>
      <w:r w:rsidR="00CD688B">
        <w:rPr>
          <w:color w:val="auto"/>
          <w:sz w:val="20"/>
        </w:rPr>
        <w:t>28</w:t>
      </w:r>
      <w:r w:rsidRPr="000E04F8">
        <w:rPr>
          <w:rFonts w:hint="eastAsia"/>
          <w:color w:val="auto"/>
          <w:sz w:val="20"/>
        </w:rPr>
        <w:t>,</w:t>
      </w:r>
      <w:r w:rsidRPr="000E04F8">
        <w:rPr>
          <w:color w:val="auto"/>
          <w:sz w:val="20"/>
        </w:rPr>
        <w:t xml:space="preserve"> 20</w:t>
      </w:r>
      <w:r w:rsidR="00297C1C">
        <w:rPr>
          <w:rFonts w:hint="eastAsia"/>
          <w:color w:val="auto"/>
          <w:sz w:val="20"/>
        </w:rPr>
        <w:t>2</w:t>
      </w:r>
      <w:r w:rsidR="00C63661">
        <w:rPr>
          <w:color w:val="auto"/>
          <w:sz w:val="20"/>
        </w:rPr>
        <w:t>2</w:t>
      </w:r>
      <w:r w:rsidRPr="000E04F8">
        <w:rPr>
          <w:rFonts w:hint="eastAsia"/>
          <w:color w:val="auto"/>
          <w:sz w:val="20"/>
        </w:rPr>
        <w:t>.</w:t>
      </w:r>
    </w:p>
    <w:p w:rsidR="00583A74" w:rsidRPr="000E04F8" w:rsidRDefault="00583A74" w:rsidP="00583A74">
      <w:pPr>
        <w:spacing w:line="280" w:lineRule="exact"/>
        <w:jc w:val="center"/>
        <w:rPr>
          <w:color w:val="auto"/>
          <w:spacing w:val="2"/>
          <w:sz w:val="20"/>
        </w:rPr>
      </w:pPr>
      <w:r w:rsidRPr="000E04F8">
        <w:rPr>
          <w:b/>
          <w:color w:val="auto"/>
          <w:sz w:val="20"/>
        </w:rPr>
        <w:t>Key Words</w:t>
      </w:r>
      <w:r w:rsidRPr="000E04F8">
        <w:rPr>
          <w:rFonts w:hint="eastAsia"/>
          <w:b/>
          <w:color w:val="auto"/>
          <w:sz w:val="20"/>
        </w:rPr>
        <w:t>:</w:t>
      </w:r>
      <w:r>
        <w:rPr>
          <w:rFonts w:hint="eastAsia"/>
          <w:color w:val="auto"/>
          <w:sz w:val="20"/>
        </w:rPr>
        <w:t xml:space="preserve"> </w:t>
      </w:r>
      <w:r w:rsidRPr="000E04F8">
        <w:rPr>
          <w:i/>
          <w:color w:val="auto"/>
          <w:sz w:val="20"/>
        </w:rPr>
        <w:t>Society Activities</w:t>
      </w:r>
      <w:r w:rsidRPr="000E04F8">
        <w:rPr>
          <w:rFonts w:hint="eastAsia"/>
          <w:i/>
          <w:color w:val="auto"/>
          <w:sz w:val="20"/>
        </w:rPr>
        <w:t>,</w:t>
      </w:r>
      <w:r w:rsidRPr="000E04F8">
        <w:rPr>
          <w:color w:val="auto"/>
          <w:sz w:val="20"/>
        </w:rPr>
        <w:t xml:space="preserve"> …</w:t>
      </w:r>
    </w:p>
    <w:p w:rsidR="00583A74" w:rsidRDefault="00583A74" w:rsidP="00583A74">
      <w:pPr>
        <w:spacing w:line="280" w:lineRule="exact"/>
        <w:rPr>
          <w:color w:val="auto"/>
          <w:spacing w:val="2"/>
        </w:rPr>
      </w:pPr>
    </w:p>
    <w:p w:rsidR="00583A74" w:rsidRPr="00940D05" w:rsidRDefault="00583A74" w:rsidP="00583A74">
      <w:pPr>
        <w:spacing w:line="280" w:lineRule="exact"/>
        <w:rPr>
          <w:color w:val="auto"/>
          <w:sz w:val="20"/>
        </w:rPr>
        <w:sectPr w:rsidR="00583A74" w:rsidRPr="00940D05" w:rsidSect="00583A74">
          <w:headerReference w:type="default" r:id="rId7"/>
          <w:footerReference w:type="even" r:id="rId8"/>
          <w:type w:val="continuous"/>
          <w:pgSz w:w="11906" w:h="16838"/>
          <w:pgMar w:top="1701" w:right="1531" w:bottom="1701" w:left="1531" w:header="720" w:footer="720" w:gutter="0"/>
          <w:pgNumType w:start="17"/>
          <w:cols w:space="720"/>
          <w:noEndnote/>
          <w:docGrid w:type="lines" w:linePitch="320"/>
        </w:sectPr>
      </w:pPr>
    </w:p>
    <w:p w:rsidR="00583A74" w:rsidRPr="00940D05" w:rsidRDefault="00583A74" w:rsidP="00583A74">
      <w:pPr>
        <w:jc w:val="both"/>
        <w:rPr>
          <w:color w:val="auto"/>
          <w:spacing w:val="2"/>
        </w:rPr>
      </w:pPr>
      <w:r w:rsidRPr="00940D05">
        <w:rPr>
          <w:rFonts w:hAnsi="ＭＳ 明朝" w:hint="eastAsia"/>
          <w:color w:val="auto"/>
        </w:rPr>
        <w:t xml:space="preserve">1. </w:t>
      </w:r>
      <w:r w:rsidRPr="00940D05">
        <w:rPr>
          <w:rFonts w:hAnsi="ＭＳ 明朝"/>
          <w:color w:val="auto"/>
        </w:rPr>
        <w:t>はじめに</w:t>
      </w:r>
    </w:p>
    <w:p w:rsidR="00583A74" w:rsidRPr="00214A90" w:rsidRDefault="00583A74" w:rsidP="00583A74">
      <w:pPr>
        <w:tabs>
          <w:tab w:val="left" w:pos="1474"/>
          <w:tab w:val="left" w:pos="2154"/>
        </w:tabs>
        <w:jc w:val="both"/>
        <w:rPr>
          <w:rFonts w:hAnsi="ＭＳ 明朝"/>
          <w:bCs/>
          <w:color w:val="auto"/>
        </w:rPr>
      </w:pPr>
      <w:r w:rsidRPr="00940D05">
        <w:rPr>
          <w:rFonts w:hAnsi="ＭＳ 明朝"/>
          <w:color w:val="auto"/>
        </w:rPr>
        <w:t xml:space="preserve">　</w:t>
      </w:r>
      <w:r w:rsidRPr="00940D05">
        <w:rPr>
          <w:rFonts w:hAnsi="ＭＳ 明朝"/>
          <w:bCs/>
          <w:color w:val="auto"/>
        </w:rPr>
        <w:t>これは</w:t>
      </w:r>
      <w:r w:rsidRPr="00DD7754">
        <w:rPr>
          <w:rFonts w:hAnsi="ＭＳ 明朝"/>
          <w:bCs/>
          <w:color w:val="auto"/>
        </w:rPr>
        <w:t>第</w:t>
      </w:r>
      <w:r>
        <w:rPr>
          <w:rFonts w:hAnsi="ＭＳ 明朝" w:hint="eastAsia"/>
          <w:bCs/>
          <w:color w:val="auto"/>
        </w:rPr>
        <w:t>5</w:t>
      </w:r>
      <w:r w:rsidR="00622931">
        <w:rPr>
          <w:rFonts w:hAnsi="ＭＳ 明朝" w:hint="eastAsia"/>
          <w:bCs/>
          <w:color w:val="auto"/>
        </w:rPr>
        <w:t>9</w:t>
      </w:r>
      <w:r>
        <w:rPr>
          <w:rFonts w:hAnsi="ＭＳ 明朝"/>
          <w:bCs/>
          <w:color w:val="auto"/>
        </w:rPr>
        <w:t>回日本航空宇宙学会</w:t>
      </w:r>
      <w:r w:rsidR="00622931">
        <w:rPr>
          <w:rFonts w:hAnsi="ＭＳ 明朝" w:hint="eastAsia"/>
          <w:bCs/>
          <w:color w:val="auto"/>
        </w:rPr>
        <w:t>中部</w:t>
      </w:r>
      <w:r>
        <w:rPr>
          <w:rFonts w:hAnsi="ＭＳ 明朝"/>
          <w:bCs/>
          <w:color w:val="auto"/>
        </w:rPr>
        <w:t>・</w:t>
      </w:r>
      <w:r w:rsidR="00622931">
        <w:rPr>
          <w:rFonts w:hAnsi="ＭＳ 明朝" w:hint="eastAsia"/>
          <w:bCs/>
          <w:color w:val="auto"/>
        </w:rPr>
        <w:t>関西</w:t>
      </w:r>
      <w:r>
        <w:rPr>
          <w:rFonts w:hAnsi="ＭＳ 明朝"/>
          <w:bCs/>
          <w:color w:val="auto"/>
        </w:rPr>
        <w:t>支部合同秋期</w:t>
      </w:r>
      <w:r w:rsidRPr="00DD7754">
        <w:rPr>
          <w:rFonts w:hAnsi="ＭＳ 明朝"/>
          <w:bCs/>
          <w:color w:val="auto"/>
        </w:rPr>
        <w:t>大会</w:t>
      </w:r>
      <w:r w:rsidRPr="00940D05">
        <w:rPr>
          <w:rFonts w:hAnsi="ＭＳ 明朝"/>
          <w:bCs/>
          <w:color w:val="auto"/>
        </w:rPr>
        <w:t>論文集原稿の見本です</w:t>
      </w:r>
      <w:r>
        <w:rPr>
          <w:rFonts w:hAnsi="ＭＳ 明朝"/>
          <w:bCs/>
          <w:color w:val="auto"/>
        </w:rPr>
        <w:t>．</w:t>
      </w:r>
    </w:p>
    <w:p w:rsidR="00583A74" w:rsidRPr="000839CA" w:rsidRDefault="00583A74" w:rsidP="00583A74">
      <w:pPr>
        <w:tabs>
          <w:tab w:val="left" w:pos="1474"/>
        </w:tabs>
        <w:jc w:val="both"/>
        <w:rPr>
          <w:color w:val="auto"/>
          <w:spacing w:val="2"/>
        </w:rPr>
      </w:pPr>
    </w:p>
    <w:p w:rsidR="00583A74" w:rsidRPr="00940D05" w:rsidRDefault="00583A74" w:rsidP="00583A74">
      <w:pPr>
        <w:jc w:val="both"/>
        <w:rPr>
          <w:color w:val="auto"/>
        </w:rPr>
      </w:pPr>
      <w:r w:rsidRPr="00940D05">
        <w:rPr>
          <w:rFonts w:hAnsi="ＭＳ 明朝" w:hint="eastAsia"/>
          <w:color w:val="auto"/>
        </w:rPr>
        <w:t xml:space="preserve">2. </w:t>
      </w:r>
      <w:r w:rsidRPr="00940D05">
        <w:rPr>
          <w:rFonts w:hAnsi="ＭＳ 明朝"/>
          <w:bCs/>
          <w:color w:val="auto"/>
        </w:rPr>
        <w:t>原稿作成上の注意点</w:t>
      </w:r>
    </w:p>
    <w:p w:rsidR="00583A74" w:rsidRPr="00940D05" w:rsidRDefault="00583A74" w:rsidP="00583A74">
      <w:pPr>
        <w:pStyle w:val="a3"/>
        <w:ind w:firstLine="0"/>
        <w:jc w:val="both"/>
        <w:rPr>
          <w:color w:val="auto"/>
        </w:rPr>
      </w:pPr>
      <w:r w:rsidRPr="00940D05">
        <w:rPr>
          <w:rFonts w:hAnsi="ＭＳ 明朝"/>
          <w:color w:val="auto"/>
        </w:rPr>
        <w:t xml:space="preserve">　原稿は表</w:t>
      </w:r>
      <w:r w:rsidRPr="00940D05">
        <w:rPr>
          <w:rFonts w:hAnsi="ＭＳ 明朝" w:hint="eastAsia"/>
          <w:color w:val="auto"/>
        </w:rPr>
        <w:t>1</w:t>
      </w:r>
      <w:r w:rsidRPr="00940D05">
        <w:rPr>
          <w:rFonts w:hAnsi="ＭＳ 明朝"/>
          <w:color w:val="auto"/>
        </w:rPr>
        <w:t>の原稿フォーマットにしたがって作成してください</w:t>
      </w:r>
      <w:r>
        <w:rPr>
          <w:rFonts w:hAnsi="ＭＳ 明朝"/>
          <w:color w:val="auto"/>
        </w:rPr>
        <w:t>．</w:t>
      </w:r>
      <w:r w:rsidRPr="00940D05">
        <w:rPr>
          <w:rFonts w:hAnsi="ＭＳ 明朝"/>
          <w:color w:val="auto"/>
        </w:rPr>
        <w:t>図は印刷時に見えにくくならないよう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線は太目に作成してください</w:t>
      </w:r>
      <w:r w:rsidRPr="00214A90">
        <w:rPr>
          <w:rFonts w:hAnsi="ＭＳ 明朝" w:hint="eastAsia"/>
          <w:color w:val="auto"/>
          <w:vertAlign w:val="superscript"/>
        </w:rPr>
        <w:t>1)</w:t>
      </w:r>
      <w:r>
        <w:rPr>
          <w:rFonts w:hAnsi="ＭＳ 明朝"/>
          <w:color w:val="auto"/>
        </w:rPr>
        <w:t>．</w:t>
      </w:r>
    </w:p>
    <w:p w:rsidR="00583A74" w:rsidRPr="00940D05" w:rsidRDefault="00583A74" w:rsidP="00583A74">
      <w:pPr>
        <w:jc w:val="both"/>
        <w:rPr>
          <w:color w:val="auto"/>
        </w:rPr>
      </w:pPr>
      <w:r w:rsidRPr="00940D05">
        <w:rPr>
          <w:rFonts w:hAnsi="ＭＳ 明朝"/>
          <w:color w:val="auto"/>
        </w:rPr>
        <w:t xml:space="preserve">　図表のタイトル記入場所は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図の場合は下端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表の場合は上端です</w:t>
      </w:r>
      <w:r>
        <w:rPr>
          <w:rFonts w:hAnsi="ＭＳ 明朝"/>
          <w:color w:val="auto"/>
        </w:rPr>
        <w:t>．</w:t>
      </w:r>
      <w:r w:rsidRPr="00940D05">
        <w:rPr>
          <w:rFonts w:hAnsi="ＭＳ 明朝"/>
          <w:color w:val="auto"/>
        </w:rPr>
        <w:t>図・表には必ず番号とタイトルをつけてください</w:t>
      </w:r>
      <w:r>
        <w:rPr>
          <w:rFonts w:hAnsi="ＭＳ 明朝"/>
          <w:color w:val="auto"/>
        </w:rPr>
        <w:t>．</w:t>
      </w:r>
      <w:r w:rsidRPr="00940D05">
        <w:rPr>
          <w:rFonts w:hAnsi="ＭＳ 明朝"/>
          <w:color w:val="auto"/>
        </w:rPr>
        <w:t>また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図の各軸には必ず変数名を記入してください</w:t>
      </w:r>
      <w:r>
        <w:rPr>
          <w:rFonts w:hAnsi="ＭＳ 明朝"/>
          <w:color w:val="auto"/>
        </w:rPr>
        <w:t>．</w:t>
      </w:r>
    </w:p>
    <w:p w:rsidR="00583A74" w:rsidRPr="007443B4" w:rsidRDefault="00583A74" w:rsidP="00583A74">
      <w:pPr>
        <w:jc w:val="both"/>
        <w:rPr>
          <w:rFonts w:hAnsi="ＭＳ 明朝"/>
          <w:color w:val="auto"/>
        </w:rPr>
      </w:pPr>
      <w:r w:rsidRPr="00940D05">
        <w:rPr>
          <w:rFonts w:hAnsi="ＭＳ 明朝"/>
          <w:color w:val="auto"/>
        </w:rPr>
        <w:t xml:space="preserve">　原稿の</w:t>
      </w:r>
      <w:r w:rsidRPr="00940D05">
        <w:rPr>
          <w:color w:val="auto"/>
        </w:rPr>
        <w:t>PDF</w:t>
      </w:r>
      <w:r w:rsidRPr="00940D05">
        <w:rPr>
          <w:rFonts w:hAnsi="ＭＳ 明朝"/>
          <w:color w:val="auto"/>
        </w:rPr>
        <w:t>ファイルを作成するために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文章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図・表・写真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数式など論文で使用する全ての素材を電子ファイル化して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それらをワープロソフト等でレイアウトし</w:t>
      </w:r>
      <w:r>
        <w:rPr>
          <w:rFonts w:hAnsi="ＭＳ 明朝"/>
          <w:color w:val="auto"/>
        </w:rPr>
        <w:t>，</w:t>
      </w:r>
      <w:r w:rsidRPr="00940D05">
        <w:rPr>
          <w:color w:val="auto"/>
        </w:rPr>
        <w:t>Adobe Acrobat</w:t>
      </w:r>
      <w:r w:rsidRPr="00940D05">
        <w:rPr>
          <w:rFonts w:hAnsi="ＭＳ 明朝"/>
          <w:color w:val="auto"/>
        </w:rPr>
        <w:t>等を用いて</w:t>
      </w:r>
      <w:r w:rsidRPr="00940D05">
        <w:rPr>
          <w:color w:val="auto"/>
        </w:rPr>
        <w:t>PDF</w:t>
      </w:r>
      <w:r w:rsidRPr="00940D05">
        <w:rPr>
          <w:rFonts w:hAnsi="ＭＳ 明朝"/>
          <w:color w:val="auto"/>
        </w:rPr>
        <w:t>に変換してください</w:t>
      </w:r>
      <w:r>
        <w:rPr>
          <w:rFonts w:hAnsi="ＭＳ 明朝"/>
          <w:color w:val="auto"/>
        </w:rPr>
        <w:t>．</w:t>
      </w:r>
      <w:r w:rsidRPr="00940D05">
        <w:rPr>
          <w:rFonts w:hAnsi="ＭＳ 明朝"/>
          <w:color w:val="auto"/>
        </w:rPr>
        <w:t>文字化けを避けるため</w:t>
      </w:r>
      <w:r>
        <w:rPr>
          <w:rFonts w:hAnsi="ＭＳ 明朝"/>
          <w:color w:val="auto"/>
        </w:rPr>
        <w:t>，</w:t>
      </w:r>
      <w:r w:rsidRPr="00940D05">
        <w:rPr>
          <w:rFonts w:hAnsi="ＭＳ 明朝"/>
          <w:color w:val="auto"/>
        </w:rPr>
        <w:t>できるだけ</w:t>
      </w:r>
      <w:r>
        <w:rPr>
          <w:rFonts w:hAnsi="ＭＳ 明朝"/>
          <w:color w:val="auto"/>
        </w:rPr>
        <w:t>フォントの埋め込みを</w:t>
      </w:r>
      <w:r w:rsidRPr="00AE1003">
        <w:rPr>
          <w:rFonts w:hAnsi="ＭＳ 明朝" w:hint="eastAsia"/>
          <w:color w:val="auto"/>
        </w:rPr>
        <w:t>してください．</w:t>
      </w:r>
      <w:r w:rsidRPr="00AE1003">
        <w:rPr>
          <w:rFonts w:hAnsi="ＭＳ 明朝"/>
          <w:color w:val="auto"/>
        </w:rPr>
        <w:t>やむを得ず他のフォントを用いる場合には表</w:t>
      </w:r>
      <w:r w:rsidRPr="00AE1003">
        <w:rPr>
          <w:rFonts w:hAnsi="ＭＳ 明朝" w:hint="eastAsia"/>
          <w:color w:val="auto"/>
        </w:rPr>
        <w:t>1</w:t>
      </w:r>
      <w:r w:rsidRPr="00AE1003">
        <w:rPr>
          <w:rFonts w:hAnsi="ＭＳ 明朝"/>
          <w:color w:val="auto"/>
        </w:rPr>
        <w:t>に示すフォントをご使用ください</w:t>
      </w:r>
      <w:r w:rsidRPr="00AE1003">
        <w:rPr>
          <w:rFonts w:hAnsi="ＭＳ 明朝" w:hint="eastAsia"/>
          <w:color w:val="auto"/>
        </w:rPr>
        <w:t>．</w:t>
      </w:r>
      <w:r>
        <w:rPr>
          <w:rFonts w:hAnsi="ＭＳ 明朝" w:hint="eastAsia"/>
          <w:color w:val="auto"/>
        </w:rPr>
        <w:t>論文集配布の際には</w:t>
      </w:r>
      <w:r>
        <w:rPr>
          <w:rFonts w:hAnsi="ＭＳ 明朝"/>
          <w:color w:val="auto"/>
        </w:rPr>
        <w:t>提出ファイルをそのまま</w:t>
      </w:r>
      <w:r>
        <w:rPr>
          <w:rFonts w:hAnsi="ＭＳ 明朝" w:hint="eastAsia"/>
          <w:color w:val="auto"/>
        </w:rPr>
        <w:t>配布</w:t>
      </w:r>
      <w:r w:rsidRPr="00940D05">
        <w:rPr>
          <w:rFonts w:hAnsi="ＭＳ 明朝"/>
          <w:color w:val="auto"/>
          <w:szCs w:val="32"/>
        </w:rPr>
        <w:t>しますが</w:t>
      </w:r>
      <w:r>
        <w:rPr>
          <w:rFonts w:hAnsi="ＭＳ 明朝"/>
          <w:color w:val="auto"/>
          <w:szCs w:val="32"/>
        </w:rPr>
        <w:t>，文字化けの確認を</w:t>
      </w:r>
      <w:r>
        <w:rPr>
          <w:rFonts w:hAnsi="ＭＳ 明朝" w:hint="eastAsia"/>
          <w:color w:val="auto"/>
          <w:szCs w:val="32"/>
        </w:rPr>
        <w:t>中部</w:t>
      </w:r>
      <w:r w:rsidR="00795884">
        <w:rPr>
          <w:rFonts w:hAnsi="ＭＳ 明朝" w:hint="eastAsia"/>
          <w:color w:val="auto"/>
          <w:szCs w:val="32"/>
        </w:rPr>
        <w:t>・関西</w:t>
      </w:r>
      <w:r>
        <w:rPr>
          <w:rFonts w:hAnsi="ＭＳ 明朝"/>
          <w:color w:val="auto"/>
          <w:szCs w:val="32"/>
        </w:rPr>
        <w:t>支部</w:t>
      </w:r>
      <w:r w:rsidRPr="00940D05">
        <w:rPr>
          <w:rFonts w:hAnsi="ＭＳ 明朝"/>
          <w:color w:val="auto"/>
          <w:szCs w:val="32"/>
        </w:rPr>
        <w:t>で行うことは困難ですので</w:t>
      </w:r>
      <w:r>
        <w:rPr>
          <w:rFonts w:hAnsi="ＭＳ 明朝"/>
          <w:color w:val="auto"/>
          <w:szCs w:val="32"/>
        </w:rPr>
        <w:t>，</w:t>
      </w:r>
      <w:r w:rsidRPr="00940D05">
        <w:rPr>
          <w:rFonts w:hAnsi="ＭＳ 明朝"/>
          <w:color w:val="auto"/>
        </w:rPr>
        <w:t>多様な環境で文字化けしない</w:t>
      </w:r>
      <w:r w:rsidRPr="00940D05">
        <w:rPr>
          <w:color w:val="auto"/>
        </w:rPr>
        <w:t>PDF</w:t>
      </w:r>
      <w:r w:rsidRPr="00940D05">
        <w:rPr>
          <w:rFonts w:hAnsi="ＭＳ 明朝"/>
          <w:color w:val="auto"/>
        </w:rPr>
        <w:t>原稿の作成をお願いします</w:t>
      </w:r>
      <w:r>
        <w:rPr>
          <w:rFonts w:hAnsi="ＭＳ 明朝"/>
          <w:color w:val="auto"/>
        </w:rPr>
        <w:t>．</w:t>
      </w:r>
    </w:p>
    <w:p w:rsidR="00583A74" w:rsidRPr="0050244E" w:rsidRDefault="00583A74" w:rsidP="00583A74">
      <w:pPr>
        <w:jc w:val="both"/>
        <w:rPr>
          <w:color w:val="auto"/>
        </w:rPr>
      </w:pPr>
    </w:p>
    <w:p w:rsidR="00583A74" w:rsidRPr="00940D05" w:rsidRDefault="00583A74" w:rsidP="00583A74">
      <w:pPr>
        <w:jc w:val="both"/>
        <w:rPr>
          <w:color w:val="auto"/>
        </w:rPr>
      </w:pPr>
      <w:r w:rsidRPr="00940D05">
        <w:rPr>
          <w:rFonts w:hAnsi="ＭＳ 明朝" w:hint="eastAsia"/>
          <w:color w:val="auto"/>
        </w:rPr>
        <w:t xml:space="preserve">3. </w:t>
      </w:r>
      <w:r w:rsidRPr="00940D05">
        <w:rPr>
          <w:rFonts w:hAnsi="ＭＳ 明朝"/>
          <w:color w:val="auto"/>
        </w:rPr>
        <w:t>原稿の締切</w:t>
      </w:r>
    </w:p>
    <w:p w:rsidR="00583A74" w:rsidRPr="008131C9" w:rsidRDefault="00583A74" w:rsidP="00583A74">
      <w:pPr>
        <w:jc w:val="both"/>
        <w:rPr>
          <w:b/>
          <w:color w:val="auto"/>
          <w:spacing w:val="2"/>
          <w:u w:val="single"/>
        </w:rPr>
      </w:pPr>
      <w:r w:rsidRPr="008131C9">
        <w:rPr>
          <w:rFonts w:hAnsi="ＭＳ 明朝"/>
          <w:b/>
          <w:color w:val="auto"/>
          <w:spacing w:val="2"/>
          <w:lang w:eastAsia="zh-CN"/>
        </w:rPr>
        <w:t xml:space="preserve">　　</w:t>
      </w:r>
      <w:r w:rsidR="008131C9" w:rsidRPr="008131C9">
        <w:rPr>
          <w:rFonts w:hAnsi="ＭＳ 明朝" w:hint="eastAsia"/>
          <w:b/>
          <w:color w:val="auto"/>
          <w:spacing w:val="2"/>
        </w:rPr>
        <w:t>20</w:t>
      </w:r>
      <w:r w:rsidR="000839CA">
        <w:rPr>
          <w:rFonts w:hAnsi="ＭＳ 明朝"/>
          <w:b/>
          <w:color w:val="auto"/>
          <w:spacing w:val="2"/>
        </w:rPr>
        <w:t>2</w:t>
      </w:r>
      <w:r w:rsidR="00F24DA3">
        <w:rPr>
          <w:rFonts w:hAnsi="ＭＳ 明朝"/>
          <w:b/>
          <w:color w:val="auto"/>
          <w:spacing w:val="2"/>
        </w:rPr>
        <w:t>2</w:t>
      </w:r>
      <w:r w:rsidR="008131C9" w:rsidRPr="008131C9">
        <w:rPr>
          <w:rFonts w:hAnsi="ＭＳ 明朝" w:hint="eastAsia"/>
          <w:b/>
          <w:color w:val="auto"/>
          <w:spacing w:val="2"/>
        </w:rPr>
        <w:t>年</w:t>
      </w:r>
      <w:r w:rsidR="008131C9" w:rsidRPr="008131C9">
        <w:rPr>
          <w:rFonts w:hAnsi="ＭＳ 明朝" w:hint="eastAsia"/>
          <w:b/>
          <w:color w:val="auto"/>
          <w:spacing w:val="2"/>
        </w:rPr>
        <w:t>1</w:t>
      </w:r>
      <w:r w:rsidR="00F24DA3">
        <w:rPr>
          <w:rFonts w:hAnsi="ＭＳ 明朝"/>
          <w:b/>
          <w:color w:val="auto"/>
          <w:spacing w:val="2"/>
        </w:rPr>
        <w:t>0</w:t>
      </w:r>
      <w:r w:rsidR="008131C9" w:rsidRPr="008131C9">
        <w:rPr>
          <w:rFonts w:hAnsi="ＭＳ 明朝" w:hint="eastAsia"/>
          <w:b/>
          <w:color w:val="auto"/>
          <w:spacing w:val="2"/>
        </w:rPr>
        <w:t>月</w:t>
      </w:r>
      <w:r w:rsidR="000715FB">
        <w:rPr>
          <w:rFonts w:hAnsi="ＭＳ 明朝"/>
          <w:b/>
          <w:color w:val="auto"/>
          <w:spacing w:val="2"/>
        </w:rPr>
        <w:t>28</w:t>
      </w:r>
      <w:r w:rsidR="008131C9" w:rsidRPr="008131C9">
        <w:rPr>
          <w:rFonts w:hAnsi="ＭＳ 明朝" w:hint="eastAsia"/>
          <w:b/>
          <w:color w:val="auto"/>
          <w:spacing w:val="2"/>
        </w:rPr>
        <w:t>日</w:t>
      </w:r>
    </w:p>
    <w:p w:rsidR="00583A74" w:rsidRPr="00940D05" w:rsidRDefault="00583A74" w:rsidP="00583A74">
      <w:pPr>
        <w:jc w:val="both"/>
        <w:rPr>
          <w:color w:val="auto"/>
          <w:spacing w:val="2"/>
          <w:lang w:eastAsia="zh-CN"/>
        </w:rPr>
      </w:pPr>
    </w:p>
    <w:p w:rsidR="00583A74" w:rsidRPr="00940D05" w:rsidRDefault="00583A74" w:rsidP="00583A74">
      <w:pPr>
        <w:jc w:val="both"/>
        <w:rPr>
          <w:color w:val="auto"/>
          <w:spacing w:val="2"/>
        </w:rPr>
      </w:pPr>
      <w:r w:rsidRPr="00940D05">
        <w:rPr>
          <w:rFonts w:hAnsi="ＭＳ 明朝" w:hint="eastAsia"/>
          <w:color w:val="auto"/>
          <w:spacing w:val="2"/>
          <w:lang w:eastAsia="zh-CN"/>
        </w:rPr>
        <w:t xml:space="preserve">4. </w:t>
      </w:r>
      <w:r>
        <w:rPr>
          <w:rFonts w:hAnsi="ＭＳ 明朝"/>
          <w:color w:val="auto"/>
          <w:spacing w:val="2"/>
          <w:lang w:eastAsia="zh-CN"/>
        </w:rPr>
        <w:t>原稿</w:t>
      </w:r>
      <w:r>
        <w:rPr>
          <w:rFonts w:hAnsi="ＭＳ 明朝" w:hint="eastAsia"/>
          <w:color w:val="auto"/>
          <w:spacing w:val="2"/>
        </w:rPr>
        <w:t>の提出</w:t>
      </w:r>
    </w:p>
    <w:p w:rsidR="00FC3082" w:rsidRPr="0099484B" w:rsidRDefault="00FC3082" w:rsidP="00FC3082">
      <w:pPr>
        <w:jc w:val="both"/>
        <w:rPr>
          <w:rFonts w:hAnsi="ＭＳ 明朝"/>
          <w:color w:val="auto"/>
          <w:spacing w:val="2"/>
          <w:szCs w:val="19"/>
        </w:rPr>
      </w:pPr>
      <w:r w:rsidRPr="00C84189">
        <w:rPr>
          <w:spacing w:val="15"/>
          <w:szCs w:val="19"/>
          <w:bdr w:val="none" w:sz="0" w:space="0" w:color="auto" w:frame="1"/>
          <w:shd w:val="clear" w:color="auto" w:fill="FFFFFF"/>
        </w:rPr>
        <w:t>https://www.jsass.jp/egk/kansaichubu/users/</w:t>
      </w:r>
      <w:r w:rsidR="00C84189">
        <w:rPr>
          <w:spacing w:val="15"/>
          <w:szCs w:val="19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Pr="0099484B">
        <w:rPr>
          <w:rFonts w:hAnsi="ＭＳ 明朝" w:hint="eastAsia"/>
          <w:color w:val="auto"/>
          <w:spacing w:val="2"/>
          <w:szCs w:val="19"/>
        </w:rPr>
        <w:t>より提出してください．</w:t>
      </w:r>
    </w:p>
    <w:p w:rsidR="00583A74" w:rsidRPr="007953CF" w:rsidRDefault="00583A74" w:rsidP="00583A74">
      <w:pPr>
        <w:jc w:val="both"/>
        <w:rPr>
          <w:rFonts w:hAnsi="ＭＳ 明朝"/>
          <w:color w:val="auto"/>
          <w:spacing w:val="2"/>
        </w:rPr>
      </w:pPr>
      <w:r>
        <w:rPr>
          <w:rFonts w:hAnsi="ＭＳ 明朝" w:hint="eastAsia"/>
          <w:color w:val="auto"/>
          <w:spacing w:val="2"/>
        </w:rPr>
        <w:t>より提出してください．</w:t>
      </w:r>
    </w:p>
    <w:p w:rsidR="00583A74" w:rsidRPr="00214A90" w:rsidRDefault="00583A74" w:rsidP="00583A74">
      <w:pPr>
        <w:jc w:val="both"/>
        <w:rPr>
          <w:bCs/>
          <w:color w:val="auto"/>
          <w:spacing w:val="2"/>
        </w:rPr>
      </w:pPr>
      <w:r>
        <w:rPr>
          <w:rFonts w:hint="eastAsia"/>
          <w:bCs/>
          <w:color w:val="auto"/>
          <w:spacing w:val="2"/>
        </w:rPr>
        <w:t>5.</w:t>
      </w:r>
      <w:r>
        <w:rPr>
          <w:rFonts w:hint="eastAsia"/>
          <w:bCs/>
          <w:color w:val="auto"/>
          <w:spacing w:val="2"/>
        </w:rPr>
        <w:t>参考文献</w:t>
      </w:r>
    </w:p>
    <w:p w:rsidR="00583A74" w:rsidRPr="00214A90" w:rsidRDefault="00583A74" w:rsidP="00583A74">
      <w:pPr>
        <w:numPr>
          <w:ilvl w:val="0"/>
          <w:numId w:val="1"/>
        </w:numPr>
        <w:jc w:val="both"/>
        <w:rPr>
          <w:color w:val="auto"/>
        </w:rPr>
      </w:pPr>
      <w:r>
        <w:rPr>
          <w:rFonts w:hint="eastAsia"/>
          <w:color w:val="auto"/>
        </w:rPr>
        <w:t>著者１</w:t>
      </w:r>
      <w:r w:rsidRPr="00214A90">
        <w:rPr>
          <w:rFonts w:hint="eastAsia"/>
          <w:color w:val="auto"/>
        </w:rPr>
        <w:t>，</w:t>
      </w:r>
      <w:r>
        <w:rPr>
          <w:rFonts w:hint="eastAsia"/>
          <w:color w:val="auto"/>
        </w:rPr>
        <w:t>著者２</w:t>
      </w:r>
      <w:r w:rsidRPr="00214A90">
        <w:rPr>
          <w:rFonts w:hint="eastAsia"/>
          <w:color w:val="auto"/>
        </w:rPr>
        <w:t>：</w:t>
      </w:r>
      <w:r w:rsidRPr="00AE1003">
        <w:rPr>
          <w:rFonts w:hint="eastAsia"/>
          <w:color w:val="auto"/>
        </w:rPr>
        <w:t>論文題目，雑誌名</w:t>
      </w:r>
      <w:r w:rsidRPr="00214A90">
        <w:rPr>
          <w:rFonts w:hint="eastAsia"/>
          <w:color w:val="auto"/>
        </w:rPr>
        <w:t>，</w:t>
      </w:r>
      <w:r>
        <w:rPr>
          <w:rFonts w:hint="eastAsia"/>
          <w:color w:val="auto"/>
        </w:rPr>
        <w:t>*</w:t>
      </w:r>
      <w:r w:rsidRPr="00214A90">
        <w:rPr>
          <w:rFonts w:hint="eastAsia"/>
          <w:color w:val="auto"/>
        </w:rPr>
        <w:t>（</w:t>
      </w:r>
      <w:r>
        <w:rPr>
          <w:rFonts w:hint="eastAsia"/>
          <w:color w:val="auto"/>
        </w:rPr>
        <w:t>2012</w:t>
      </w:r>
      <w:r w:rsidRPr="00214A90">
        <w:rPr>
          <w:rFonts w:hint="eastAsia"/>
          <w:color w:val="auto"/>
        </w:rPr>
        <w:t>），</w:t>
      </w:r>
      <w:r w:rsidRPr="00214A90">
        <w:rPr>
          <w:rFonts w:hint="eastAsia"/>
          <w:color w:val="auto"/>
        </w:rPr>
        <w:t>pp.</w:t>
      </w:r>
      <w:r>
        <w:rPr>
          <w:rFonts w:hint="eastAsia"/>
          <w:color w:val="auto"/>
        </w:rPr>
        <w:t>111</w:t>
      </w:r>
      <w:r w:rsidRPr="00214A90">
        <w:rPr>
          <w:rFonts w:hint="eastAsia"/>
          <w:color w:val="auto"/>
        </w:rPr>
        <w:t>-</w:t>
      </w:r>
      <w:r>
        <w:rPr>
          <w:rFonts w:hint="eastAsia"/>
          <w:color w:val="auto"/>
        </w:rPr>
        <w:t>222</w:t>
      </w:r>
      <w:r w:rsidRPr="00214A90">
        <w:rPr>
          <w:rFonts w:hint="eastAsia"/>
          <w:color w:val="auto"/>
        </w:rPr>
        <w:t>.</w:t>
      </w:r>
    </w:p>
    <w:p w:rsidR="00583A74" w:rsidRPr="00214A90" w:rsidRDefault="00583A74">
      <w:pPr>
        <w:rPr>
          <w:color w:val="auto"/>
        </w:rPr>
      </w:pPr>
    </w:p>
    <w:p w:rsidR="00583A74" w:rsidRPr="00940D05" w:rsidRDefault="00583A74">
      <w:pPr>
        <w:jc w:val="center"/>
        <w:rPr>
          <w:color w:val="auto"/>
        </w:rPr>
      </w:pPr>
      <w:r w:rsidRPr="00940D05">
        <w:rPr>
          <w:rFonts w:hAnsi="ＭＳ 明朝"/>
          <w:color w:val="auto"/>
        </w:rPr>
        <w:t>表</w:t>
      </w:r>
      <w:r w:rsidRPr="00940D05">
        <w:rPr>
          <w:rFonts w:hAnsi="ＭＳ 明朝" w:hint="eastAsia"/>
          <w:color w:val="auto"/>
        </w:rPr>
        <w:t>1</w:t>
      </w:r>
      <w:r w:rsidRPr="00940D05">
        <w:rPr>
          <w:rFonts w:hAnsi="ＭＳ 明朝"/>
          <w:color w:val="auto"/>
        </w:rPr>
        <w:t xml:space="preserve">　原稿フォーマット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020"/>
      </w:tblGrid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原稿サイズ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 w:hint="eastAsia"/>
                <w:color w:val="auto"/>
              </w:rPr>
              <w:t>A4</w:t>
            </w:r>
            <w:r w:rsidRPr="00940D05">
              <w:rPr>
                <w:rFonts w:hAnsi="ＭＳ 明朝"/>
                <w:color w:val="auto"/>
              </w:rPr>
              <w:t>判</w:t>
            </w:r>
          </w:p>
        </w:tc>
      </w:tr>
      <w:tr w:rsidR="00583A74" w:rsidRPr="00940D05">
        <w:trPr>
          <w:trHeight w:val="224"/>
        </w:trPr>
        <w:tc>
          <w:tcPr>
            <w:tcW w:w="1375" w:type="dxa"/>
            <w:tcBorders>
              <w:bottom w:val="single" w:sz="4" w:space="0" w:color="auto"/>
            </w:tcBorders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原稿ページ数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583A74" w:rsidRPr="00940D05" w:rsidRDefault="00583A7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auto"/>
              </w:rPr>
            </w:pPr>
            <w:r w:rsidRPr="009F43B0">
              <w:rPr>
                <w:rFonts w:hAnsi="ＭＳ 明朝" w:hint="eastAsia"/>
                <w:color w:val="auto"/>
              </w:rPr>
              <w:t>2</w:t>
            </w:r>
            <w:r w:rsidRPr="009F43B0">
              <w:rPr>
                <w:rFonts w:hAnsi="ＭＳ 明朝" w:hint="eastAsia"/>
                <w:color w:val="auto"/>
              </w:rPr>
              <w:t>～</w:t>
            </w:r>
            <w:r>
              <w:rPr>
                <w:rFonts w:hAnsi="ＭＳ 明朝" w:hint="eastAsia"/>
                <w:color w:val="auto"/>
              </w:rPr>
              <w:t>4</w:t>
            </w:r>
            <w:r w:rsidRPr="009F43B0">
              <w:rPr>
                <w:rFonts w:hAnsi="ＭＳ 明朝" w:hint="eastAsia"/>
                <w:color w:val="auto"/>
              </w:rPr>
              <w:t>ページ</w:t>
            </w:r>
          </w:p>
        </w:tc>
      </w:tr>
      <w:tr w:rsidR="00583A74" w:rsidRPr="00940D05">
        <w:trPr>
          <w:trHeight w:val="321"/>
        </w:trPr>
        <w:tc>
          <w:tcPr>
            <w:tcW w:w="1375" w:type="dxa"/>
            <w:tcBorders>
              <w:bottom w:val="single" w:sz="4" w:space="0" w:color="auto"/>
            </w:tcBorders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原稿</w:t>
            </w:r>
            <w:r w:rsidRPr="00940D05">
              <w:rPr>
                <w:rFonts w:hAnsi="ＭＳ 明朝" w:hint="eastAsia"/>
                <w:color w:val="auto"/>
              </w:rPr>
              <w:t>(</w:t>
            </w:r>
            <w:r w:rsidRPr="00940D05">
              <w:rPr>
                <w:color w:val="auto"/>
              </w:rPr>
              <w:t>PDF</w:t>
            </w:r>
            <w:r w:rsidRPr="00940D05">
              <w:rPr>
                <w:rFonts w:hint="eastAsia"/>
                <w:color w:val="auto"/>
              </w:rPr>
              <w:t>)</w:t>
            </w:r>
          </w:p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サイズ</w:t>
            </w:r>
          </w:p>
        </w:tc>
        <w:tc>
          <w:tcPr>
            <w:tcW w:w="3020" w:type="dxa"/>
            <w:tcBorders>
              <w:bottom w:val="nil"/>
            </w:tcBorders>
          </w:tcPr>
          <w:p w:rsidR="00583A74" w:rsidRPr="00940D05" w:rsidRDefault="00583A74">
            <w:pPr>
              <w:pStyle w:val="a4"/>
              <w:rPr>
                <w:color w:val="auto"/>
              </w:rPr>
            </w:pPr>
            <w:r w:rsidRPr="00940D05">
              <w:rPr>
                <w:rFonts w:hAnsi="ＭＳ 明朝" w:hint="eastAsia"/>
                <w:color w:val="auto"/>
              </w:rPr>
              <w:t>2</w:t>
            </w:r>
            <w:r w:rsidRPr="00940D05">
              <w:rPr>
                <w:color w:val="auto"/>
              </w:rPr>
              <w:t>MB</w:t>
            </w:r>
            <w:r w:rsidRPr="00940D05">
              <w:rPr>
                <w:rFonts w:hAnsi="ＭＳ 明朝"/>
                <w:color w:val="auto"/>
              </w:rPr>
              <w:t>以下</w:t>
            </w:r>
          </w:p>
        </w:tc>
      </w:tr>
      <w:tr w:rsidR="00583A74" w:rsidRPr="00940D05"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原稿余白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12" w:space="0" w:color="auto"/>
            </w:tcBorders>
          </w:tcPr>
          <w:p w:rsidR="00583A74" w:rsidRPr="00940D05" w:rsidRDefault="00583A74" w:rsidP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左右各約</w:t>
            </w:r>
            <w:r w:rsidRPr="00940D05"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7</w:t>
            </w:r>
            <w:r w:rsidRPr="00940D05">
              <w:rPr>
                <w:color w:val="auto"/>
              </w:rPr>
              <w:t>mm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rFonts w:hAnsi="ＭＳ 明朝"/>
                <w:color w:val="auto"/>
              </w:rPr>
              <w:t>上下各約</w:t>
            </w:r>
            <w:r>
              <w:rPr>
                <w:rFonts w:hint="eastAsia"/>
                <w:color w:val="auto"/>
              </w:rPr>
              <w:t>30</w:t>
            </w:r>
            <w:r w:rsidRPr="00940D05">
              <w:rPr>
                <w:color w:val="auto"/>
              </w:rPr>
              <w:t>mm</w:t>
            </w:r>
          </w:p>
        </w:tc>
      </w:tr>
      <w:tr w:rsidR="00583A74" w:rsidRPr="00940D05">
        <w:tc>
          <w:tcPr>
            <w:tcW w:w="1375" w:type="dxa"/>
            <w:tcBorders>
              <w:top w:val="nil"/>
            </w:tcBorders>
            <w:vAlign w:val="center"/>
          </w:tcPr>
          <w:p w:rsidR="00583A74" w:rsidRPr="00940D05" w:rsidRDefault="00583A74">
            <w:pPr>
              <w:jc w:val="both"/>
              <w:rPr>
                <w:color w:val="auto"/>
              </w:rPr>
            </w:pPr>
            <w:r w:rsidRPr="00940D05">
              <w:rPr>
                <w:rFonts w:hAnsi="ＭＳ 明朝" w:hint="eastAsia"/>
                <w:color w:val="auto"/>
              </w:rPr>
              <w:t>和文</w:t>
            </w:r>
            <w:r w:rsidRPr="00940D05">
              <w:rPr>
                <w:rFonts w:hAnsi="ＭＳ 明朝"/>
                <w:color w:val="auto"/>
              </w:rPr>
              <w:t>フォント</w:t>
            </w:r>
          </w:p>
        </w:tc>
        <w:tc>
          <w:tcPr>
            <w:tcW w:w="3020" w:type="dxa"/>
            <w:tcBorders>
              <w:top w:val="nil"/>
            </w:tcBorders>
          </w:tcPr>
          <w:p w:rsidR="00583A74" w:rsidRPr="00940D05" w:rsidRDefault="00583A74">
            <w:pPr>
              <w:rPr>
                <w:color w:val="auto"/>
                <w:szCs w:val="19"/>
              </w:rPr>
            </w:pPr>
            <w:r w:rsidRPr="00940D05">
              <w:rPr>
                <w:color w:val="auto"/>
                <w:szCs w:val="19"/>
              </w:rPr>
              <w:t>MS</w:t>
            </w:r>
            <w:r w:rsidRPr="00940D05">
              <w:rPr>
                <w:rFonts w:hAnsi="ＭＳ 明朝"/>
                <w:color w:val="auto"/>
                <w:szCs w:val="19"/>
              </w:rPr>
              <w:t>明朝</w:t>
            </w:r>
            <w:r>
              <w:rPr>
                <w:color w:val="auto"/>
                <w:szCs w:val="19"/>
              </w:rPr>
              <w:t>，</w:t>
            </w:r>
            <w:r w:rsidRPr="00940D05">
              <w:rPr>
                <w:color w:val="auto"/>
                <w:szCs w:val="19"/>
              </w:rPr>
              <w:t>MS</w:t>
            </w:r>
            <w:r w:rsidRPr="00940D05">
              <w:rPr>
                <w:rFonts w:hAnsi="ＭＳ 明朝"/>
                <w:color w:val="auto"/>
                <w:szCs w:val="19"/>
              </w:rPr>
              <w:t>ゴシック</w:t>
            </w:r>
            <w:r w:rsidRPr="00940D05">
              <w:rPr>
                <w:rFonts w:hAnsi="ＭＳ 明朝" w:hint="eastAsia"/>
                <w:color w:val="auto"/>
                <w:szCs w:val="19"/>
              </w:rPr>
              <w:t>(</w:t>
            </w:r>
            <w:r w:rsidRPr="00940D05">
              <w:rPr>
                <w:color w:val="auto"/>
                <w:szCs w:val="19"/>
              </w:rPr>
              <w:t>Windows)</w:t>
            </w:r>
            <w:r>
              <w:rPr>
                <w:rFonts w:hAnsi="ＭＳ 明朝"/>
                <w:color w:val="auto"/>
                <w:szCs w:val="19"/>
              </w:rPr>
              <w:t>，</w:t>
            </w:r>
            <w:r w:rsidRPr="00940D05">
              <w:rPr>
                <w:color w:val="auto"/>
                <w:szCs w:val="19"/>
              </w:rPr>
              <w:t xml:space="preserve"> </w:t>
            </w:r>
            <w:r w:rsidRPr="00940D05">
              <w:rPr>
                <w:rFonts w:hAnsi="ＭＳ 明朝"/>
                <w:color w:val="auto"/>
                <w:szCs w:val="19"/>
              </w:rPr>
              <w:t>細明朝</w:t>
            </w:r>
            <w:r>
              <w:rPr>
                <w:color w:val="auto"/>
                <w:szCs w:val="19"/>
              </w:rPr>
              <w:t>，</w:t>
            </w:r>
            <w:r w:rsidRPr="00940D05">
              <w:rPr>
                <w:rFonts w:hAnsi="ＭＳ 明朝"/>
                <w:color w:val="auto"/>
                <w:szCs w:val="19"/>
              </w:rPr>
              <w:t>中ゴシック・平成明朝</w:t>
            </w:r>
            <w:r>
              <w:rPr>
                <w:color w:val="auto"/>
                <w:szCs w:val="19"/>
              </w:rPr>
              <w:t>，</w:t>
            </w:r>
            <w:r w:rsidRPr="00940D05">
              <w:rPr>
                <w:rFonts w:hAnsi="ＭＳ 明朝"/>
                <w:color w:val="auto"/>
                <w:szCs w:val="19"/>
              </w:rPr>
              <w:t>平成角ゴシック</w:t>
            </w:r>
            <w:r w:rsidRPr="00940D05">
              <w:rPr>
                <w:rFonts w:hAnsi="ＭＳ 明朝" w:hint="eastAsia"/>
                <w:color w:val="auto"/>
                <w:szCs w:val="19"/>
              </w:rPr>
              <w:t>(</w:t>
            </w:r>
            <w:r w:rsidRPr="00940D05">
              <w:rPr>
                <w:color w:val="auto"/>
                <w:szCs w:val="19"/>
              </w:rPr>
              <w:t>Macintosh</w:t>
            </w:r>
            <w:r w:rsidRPr="00940D05">
              <w:rPr>
                <w:rFonts w:hint="eastAsia"/>
                <w:color w:val="auto"/>
                <w:szCs w:val="19"/>
              </w:rPr>
              <w:t>)</w:t>
            </w:r>
          </w:p>
        </w:tc>
      </w:tr>
      <w:tr w:rsidR="00583A74" w:rsidRPr="00940D05">
        <w:tc>
          <w:tcPr>
            <w:tcW w:w="1375" w:type="dxa"/>
            <w:tcBorders>
              <w:top w:val="nil"/>
            </w:tcBorders>
            <w:vAlign w:val="center"/>
          </w:tcPr>
          <w:p w:rsidR="00583A74" w:rsidRPr="00940D05" w:rsidRDefault="00583A74">
            <w:pPr>
              <w:jc w:val="both"/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英文フォント</w:t>
            </w:r>
          </w:p>
        </w:tc>
        <w:tc>
          <w:tcPr>
            <w:tcW w:w="3020" w:type="dxa"/>
            <w:tcBorders>
              <w:top w:val="nil"/>
            </w:tcBorders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color w:val="auto"/>
              </w:rPr>
              <w:t>Times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color w:val="auto"/>
              </w:rPr>
              <w:t>Arial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color w:val="auto"/>
              </w:rPr>
              <w:t>Symbo</w:t>
            </w:r>
            <w:r w:rsidRPr="00940D05">
              <w:rPr>
                <w:rFonts w:hint="eastAsia"/>
                <w:color w:val="auto"/>
              </w:rPr>
              <w:t>l (MS-</w:t>
            </w:r>
            <w:r w:rsidRPr="00940D05">
              <w:rPr>
                <w:color w:val="auto"/>
              </w:rPr>
              <w:t>Word</w:t>
            </w:r>
            <w:r w:rsidRPr="00940D05">
              <w:rPr>
                <w:rFonts w:hAnsi="ＭＳ 明朝"/>
                <w:color w:val="auto"/>
              </w:rPr>
              <w:t>では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color w:val="auto"/>
              </w:rPr>
              <w:t>Times New Roman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color w:val="auto"/>
              </w:rPr>
              <w:t>Arial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color w:val="auto"/>
              </w:rPr>
              <w:t>Symbol</w:t>
            </w:r>
            <w:r w:rsidRPr="00940D05">
              <w:rPr>
                <w:rFonts w:hint="eastAsia"/>
                <w:color w:val="auto"/>
              </w:rPr>
              <w:t>)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文字サイズ</w:t>
            </w:r>
          </w:p>
        </w:tc>
        <w:tc>
          <w:tcPr>
            <w:tcW w:w="3020" w:type="dxa"/>
          </w:tcPr>
          <w:p w:rsidR="00583A74" w:rsidRPr="00940D05" w:rsidRDefault="00583A74" w:rsidP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約</w:t>
            </w:r>
            <w:r>
              <w:rPr>
                <w:rFonts w:hint="eastAsia"/>
                <w:color w:val="auto"/>
              </w:rPr>
              <w:t>10</w:t>
            </w:r>
            <w:r w:rsidRPr="00940D05">
              <w:rPr>
                <w:rFonts w:hAnsi="ＭＳ 明朝"/>
                <w:color w:val="auto"/>
              </w:rPr>
              <w:t>ポイント</w:t>
            </w:r>
            <w:r w:rsidRPr="00940D05">
              <w:rPr>
                <w:rFonts w:hAnsi="ＭＳ 明朝" w:hint="eastAsia"/>
                <w:color w:val="auto"/>
              </w:rPr>
              <w:t xml:space="preserve"> (</w:t>
            </w:r>
            <w:r w:rsidRPr="00940D05">
              <w:rPr>
                <w:color w:val="auto"/>
              </w:rPr>
              <w:t>9</w:t>
            </w:r>
            <w:r w:rsidRPr="00940D05">
              <w:rPr>
                <w:rFonts w:hAnsi="ＭＳ 明朝"/>
                <w:color w:val="auto"/>
              </w:rPr>
              <w:t>～</w:t>
            </w:r>
            <w:r w:rsidRPr="00940D05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1</w:t>
            </w:r>
            <w:r w:rsidRPr="00940D05">
              <w:rPr>
                <w:rFonts w:hAnsi="ＭＳ 明朝"/>
                <w:color w:val="auto"/>
              </w:rPr>
              <w:t>ポイント</w:t>
            </w:r>
            <w:r w:rsidRPr="00940D05">
              <w:rPr>
                <w:rFonts w:hAnsi="ＭＳ 明朝" w:hint="eastAsia"/>
                <w:color w:val="auto"/>
              </w:rPr>
              <w:t>)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行間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文字高の約</w:t>
            </w:r>
            <w:r w:rsidRPr="00940D05">
              <w:rPr>
                <w:color w:val="auto"/>
              </w:rPr>
              <w:t>50</w:t>
            </w:r>
            <w:r w:rsidRPr="00940D05">
              <w:rPr>
                <w:rFonts w:hint="eastAsia"/>
                <w:color w:val="auto"/>
              </w:rPr>
              <w:t xml:space="preserve"> %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段組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本文は</w:t>
            </w:r>
            <w:r w:rsidRPr="00940D05">
              <w:rPr>
                <w:color w:val="auto"/>
              </w:rPr>
              <w:t>2</w:t>
            </w:r>
            <w:r w:rsidRPr="00940D05">
              <w:rPr>
                <w:rFonts w:hAnsi="ＭＳ 明朝"/>
                <w:color w:val="auto"/>
              </w:rPr>
              <w:t>段組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rFonts w:hAnsi="ＭＳ 明朝"/>
                <w:color w:val="auto"/>
              </w:rPr>
              <w:t>本文以外段組なし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題目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題目</w:t>
            </w:r>
            <w:r w:rsidRPr="00940D05">
              <w:rPr>
                <w:rFonts w:hAnsi="ＭＳ 明朝" w:hint="eastAsia"/>
                <w:color w:val="auto"/>
              </w:rPr>
              <w:t>(</w:t>
            </w:r>
            <w:r w:rsidRPr="00940D05">
              <w:rPr>
                <w:rFonts w:hAnsi="ＭＳ 明朝"/>
                <w:color w:val="auto"/>
              </w:rPr>
              <w:t>和文</w:t>
            </w:r>
            <w:r w:rsidRPr="00940D05">
              <w:rPr>
                <w:rFonts w:hAnsi="ＭＳ 明朝" w:hint="eastAsia"/>
                <w:color w:val="auto"/>
              </w:rPr>
              <w:t>)</w:t>
            </w:r>
            <w:r w:rsidRPr="00940D05">
              <w:rPr>
                <w:rFonts w:hAnsi="ＭＳ 明朝"/>
                <w:color w:val="auto"/>
              </w:rPr>
              <w:t>は</w:t>
            </w:r>
            <w:r w:rsidRPr="00940D05">
              <w:rPr>
                <w:color w:val="auto"/>
              </w:rPr>
              <w:t>16</w:t>
            </w:r>
            <w:r w:rsidRPr="00940D05">
              <w:rPr>
                <w:rFonts w:hAnsi="ＭＳ 明朝"/>
                <w:color w:val="auto"/>
              </w:rPr>
              <w:t>ポイント明朝体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rFonts w:hAnsi="ＭＳ 明朝"/>
                <w:color w:val="auto"/>
              </w:rPr>
              <w:t>中央揃え</w:t>
            </w:r>
            <w:r>
              <w:rPr>
                <w:rFonts w:hAnsi="ＭＳ 明朝"/>
                <w:color w:val="auto"/>
              </w:rPr>
              <w:t>．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著者名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中央揃え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rFonts w:hAnsi="ＭＳ 明朝"/>
                <w:color w:val="auto"/>
              </w:rPr>
              <w:t>登壇者氏名の左に〇印を付記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所属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氏名の後に括弧付きで記載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英文題目</w:t>
            </w:r>
          </w:p>
        </w:tc>
        <w:tc>
          <w:tcPr>
            <w:tcW w:w="3020" w:type="dxa"/>
          </w:tcPr>
          <w:p w:rsidR="00583A74" w:rsidRPr="00940D05" w:rsidRDefault="00583A74" w:rsidP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題目</w:t>
            </w:r>
            <w:r w:rsidRPr="00940D05">
              <w:rPr>
                <w:rFonts w:hAnsi="ＭＳ 明朝" w:hint="eastAsia"/>
                <w:color w:val="auto"/>
              </w:rPr>
              <w:t>(</w:t>
            </w:r>
            <w:r>
              <w:rPr>
                <w:rFonts w:hAnsi="ＭＳ 明朝" w:hint="eastAsia"/>
                <w:color w:val="auto"/>
              </w:rPr>
              <w:t>英</w:t>
            </w:r>
            <w:r w:rsidRPr="00940D05">
              <w:rPr>
                <w:rFonts w:hAnsi="ＭＳ 明朝"/>
                <w:color w:val="auto"/>
              </w:rPr>
              <w:t>文</w:t>
            </w:r>
            <w:r w:rsidRPr="00940D05">
              <w:rPr>
                <w:rFonts w:hAnsi="ＭＳ 明朝" w:hint="eastAsia"/>
                <w:color w:val="auto"/>
              </w:rPr>
              <w:t>)</w:t>
            </w:r>
            <w:r w:rsidRPr="00940D05">
              <w:rPr>
                <w:rFonts w:hAnsi="ＭＳ 明朝"/>
                <w:color w:val="auto"/>
              </w:rPr>
              <w:t>は</w:t>
            </w:r>
            <w:r w:rsidRPr="00940D05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2</w:t>
            </w:r>
            <w:r w:rsidRPr="00940D05">
              <w:rPr>
                <w:rFonts w:hAnsi="ＭＳ 明朝"/>
                <w:color w:val="auto"/>
              </w:rPr>
              <w:t>ポイント明朝体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rFonts w:hAnsi="ＭＳ 明朝"/>
                <w:color w:val="auto"/>
              </w:rPr>
              <w:t>中央揃え</w:t>
            </w:r>
            <w:r>
              <w:rPr>
                <w:rFonts w:hAnsi="ＭＳ 明朝"/>
                <w:color w:val="auto"/>
              </w:rPr>
              <w:t>．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英文著者名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中央揃え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英語キーワード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color w:val="auto"/>
              </w:rPr>
              <w:t>Key Words :</w:t>
            </w:r>
            <w:r w:rsidRPr="00940D05">
              <w:rPr>
                <w:rFonts w:hAnsi="ＭＳ 明朝"/>
                <w:color w:val="auto"/>
              </w:rPr>
              <w:t>の後に記入する</w:t>
            </w:r>
            <w:r>
              <w:rPr>
                <w:rFonts w:hAnsi="ＭＳ 明朝"/>
                <w:color w:val="auto"/>
              </w:rPr>
              <w:t>，</w:t>
            </w:r>
            <w:r w:rsidRPr="00940D05">
              <w:rPr>
                <w:rFonts w:hAnsi="ＭＳ 明朝"/>
                <w:color w:val="auto"/>
              </w:rPr>
              <w:t>中央揃え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アブストラクト（英文概要）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>
              <w:rPr>
                <w:rFonts w:hAnsi="ＭＳ 明朝" w:hint="eastAsia"/>
                <w:color w:val="auto"/>
              </w:rPr>
              <w:t>200</w:t>
            </w:r>
            <w:r>
              <w:rPr>
                <w:rFonts w:hAnsi="ＭＳ 明朝" w:hint="eastAsia"/>
                <w:color w:val="auto"/>
              </w:rPr>
              <w:t>文字以内</w:t>
            </w:r>
          </w:p>
        </w:tc>
      </w:tr>
      <w:tr w:rsidR="00583A74" w:rsidRPr="00940D05">
        <w:tc>
          <w:tcPr>
            <w:tcW w:w="1375" w:type="dxa"/>
          </w:tcPr>
          <w:p w:rsidR="00583A74" w:rsidRPr="00940D05" w:rsidRDefault="00583A74">
            <w:pPr>
              <w:rPr>
                <w:rFonts w:hAnsi="ＭＳ 明朝"/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セクション</w:t>
            </w:r>
          </w:p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タイトル</w:t>
            </w:r>
          </w:p>
        </w:tc>
        <w:tc>
          <w:tcPr>
            <w:tcW w:w="3020" w:type="dxa"/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左詰め</w:t>
            </w:r>
          </w:p>
        </w:tc>
      </w:tr>
      <w:tr w:rsidR="00583A74" w:rsidRPr="00940D05"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各段落の先頭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12" w:space="0" w:color="auto"/>
            </w:tcBorders>
          </w:tcPr>
          <w:p w:rsidR="00583A74" w:rsidRPr="00940D05" w:rsidRDefault="00583A74">
            <w:pPr>
              <w:rPr>
                <w:color w:val="auto"/>
              </w:rPr>
            </w:pPr>
            <w:r w:rsidRPr="00940D05">
              <w:rPr>
                <w:rFonts w:hAnsi="ＭＳ 明朝" w:hint="eastAsia"/>
                <w:color w:val="auto"/>
              </w:rPr>
              <w:t>1</w:t>
            </w:r>
            <w:r w:rsidRPr="00940D05">
              <w:rPr>
                <w:rFonts w:hAnsi="ＭＳ 明朝"/>
                <w:color w:val="auto"/>
              </w:rPr>
              <w:t>字下げ</w:t>
            </w:r>
          </w:p>
        </w:tc>
      </w:tr>
    </w:tbl>
    <w:p w:rsidR="00583A74" w:rsidRPr="007B7D05" w:rsidRDefault="00583A74" w:rsidP="006102C3">
      <w:pPr>
        <w:jc w:val="right"/>
        <w:rPr>
          <w:spacing w:val="2"/>
        </w:rPr>
      </w:pPr>
      <w:r w:rsidRPr="00940D05">
        <w:rPr>
          <w:rFonts w:hAnsi="ＭＳ 明朝" w:hint="eastAsia"/>
          <w:color w:val="auto"/>
        </w:rPr>
        <w:t>(</w:t>
      </w:r>
      <w:r w:rsidRPr="00940D05">
        <w:rPr>
          <w:rFonts w:hAnsi="ＭＳ 明朝"/>
          <w:color w:val="auto"/>
        </w:rPr>
        <w:t>この原稿は本文</w:t>
      </w:r>
      <w:r w:rsidR="00413A1D">
        <w:rPr>
          <w:color w:val="auto"/>
        </w:rPr>
        <w:t>9.</w:t>
      </w:r>
      <w:r w:rsidR="008026E4">
        <w:rPr>
          <w:color w:val="auto"/>
        </w:rPr>
        <w:t>5</w:t>
      </w:r>
      <w:r w:rsidRPr="00940D05">
        <w:rPr>
          <w:rFonts w:hAnsi="ＭＳ 明朝"/>
          <w:color w:val="auto"/>
        </w:rPr>
        <w:t>ポイント</w:t>
      </w:r>
      <w:r w:rsidRPr="007B7D05">
        <w:rPr>
          <w:rFonts w:hAnsi="ＭＳ 明朝"/>
        </w:rPr>
        <w:t>の</w:t>
      </w:r>
      <w:r w:rsidRPr="007B7D05">
        <w:t>MS</w:t>
      </w:r>
      <w:r w:rsidRPr="007B7D05">
        <w:rPr>
          <w:rFonts w:hAnsi="ＭＳ 明朝"/>
        </w:rPr>
        <w:t>明朝体で作成</w:t>
      </w:r>
      <w:r>
        <w:rPr>
          <w:rFonts w:hAnsi="ＭＳ 明朝" w:hint="eastAsia"/>
        </w:rPr>
        <w:t>)</w:t>
      </w:r>
    </w:p>
    <w:sectPr w:rsidR="00583A74" w:rsidRPr="007B7D05" w:rsidSect="00583A74">
      <w:type w:val="continuous"/>
      <w:pgSz w:w="11906" w:h="16838"/>
      <w:pgMar w:top="1701" w:right="1531" w:bottom="1701" w:left="1531" w:header="567" w:footer="567" w:gutter="0"/>
      <w:cols w:num="2" w:space="396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EE" w:rsidRDefault="00CF77EE">
      <w:r>
        <w:separator/>
      </w:r>
    </w:p>
  </w:endnote>
  <w:endnote w:type="continuationSeparator" w:id="0">
    <w:p w:rsidR="00CF77EE" w:rsidRDefault="00CF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74" w:rsidRDefault="00583A74" w:rsidP="00583A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A74" w:rsidRDefault="00583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EE" w:rsidRDefault="00CF77E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CF77EE" w:rsidRDefault="00CF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74" w:rsidRDefault="00583A74" w:rsidP="00583A7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6143"/>
    <w:multiLevelType w:val="hybridMultilevel"/>
    <w:tmpl w:val="EC2C09EC"/>
    <w:lvl w:ilvl="0" w:tplc="394C929C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E1"/>
    <w:rsid w:val="000715FB"/>
    <w:rsid w:val="000839CA"/>
    <w:rsid w:val="002310AA"/>
    <w:rsid w:val="00297C1C"/>
    <w:rsid w:val="00354E8A"/>
    <w:rsid w:val="00413A1D"/>
    <w:rsid w:val="004C50D1"/>
    <w:rsid w:val="00583A74"/>
    <w:rsid w:val="006102C3"/>
    <w:rsid w:val="00622931"/>
    <w:rsid w:val="00795884"/>
    <w:rsid w:val="008023F2"/>
    <w:rsid w:val="008026E4"/>
    <w:rsid w:val="008131C9"/>
    <w:rsid w:val="008718E1"/>
    <w:rsid w:val="00913AF4"/>
    <w:rsid w:val="00946015"/>
    <w:rsid w:val="00965EE1"/>
    <w:rsid w:val="0099484B"/>
    <w:rsid w:val="00A61769"/>
    <w:rsid w:val="00B47A0D"/>
    <w:rsid w:val="00C63661"/>
    <w:rsid w:val="00C84189"/>
    <w:rsid w:val="00CD688B"/>
    <w:rsid w:val="00CF77EE"/>
    <w:rsid w:val="00F167C7"/>
    <w:rsid w:val="00F24DA3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7DC1F0"/>
  <w15:chartTrackingRefBased/>
  <w15:docId w15:val="{4B41468E-9680-464C-A726-9431A964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流体力学講演集原稿書式の見本</vt:lpstr>
      <vt:lpstr>流体力学講演集原稿書式の見本</vt:lpstr>
    </vt:vector>
  </TitlesOfParts>
  <Company>九州大学</Company>
  <LinksUpToDate>false</LinksUpToDate>
  <CharactersWithSpaces>1544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https://www.jsass.jp/egk/kansaicyubu/users/login/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流体力学講演集原稿書式の見本</dc:title>
  <dc:subject/>
  <dc:creator>利光和彦</dc:creator>
  <cp:keywords/>
  <cp:lastModifiedBy>山岸 聡</cp:lastModifiedBy>
  <cp:revision>11</cp:revision>
  <cp:lastPrinted>2022-10-05T07:24:00Z</cp:lastPrinted>
  <dcterms:created xsi:type="dcterms:W3CDTF">2022-10-05T06:35:00Z</dcterms:created>
  <dcterms:modified xsi:type="dcterms:W3CDTF">2022-10-05T07:25:00Z</dcterms:modified>
</cp:coreProperties>
</file>